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1"/>
        <w:gridCol w:w="5231"/>
      </w:tblGrid>
      <w:tr w:rsidR="004E1E40" w14:paraId="2AF98E89" w14:textId="77777777">
        <w:trPr>
          <w:trHeight w:val="719"/>
        </w:trPr>
        <w:tc>
          <w:tcPr>
            <w:tcW w:w="9243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14:paraId="162AC5F2" w14:textId="77777777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IZVJEŠĆE O SAVJETOVANJU S JAVNOŠĆU</w:t>
            </w:r>
          </w:p>
          <w:p w14:paraId="750625F8" w14:textId="77777777" w:rsidR="007A781F" w:rsidRDefault="00ED13F6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 POSTUPKU DONOŠENJA </w:t>
            </w:r>
          </w:p>
          <w:p w14:paraId="50151C6E" w14:textId="77777777" w:rsidR="00076989" w:rsidRDefault="007A781F" w:rsidP="00076989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Odluke o </w:t>
            </w:r>
            <w:r w:rsidR="00076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mjerilima za financiranje predškolskog </w:t>
            </w:r>
          </w:p>
          <w:p w14:paraId="01F88E63" w14:textId="48C531D2" w:rsidR="004E1E40" w:rsidRDefault="00076989" w:rsidP="00076989">
            <w:pPr>
              <w:ind w:firstLine="708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odgoja na području grada Pregrade</w:t>
            </w:r>
          </w:p>
          <w:p w14:paraId="377B2BA8" w14:textId="77777777" w:rsidR="004E1E40" w:rsidRDefault="004E1E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468EA6" w14:textId="77777777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Nositelj izrade izvješća: GRAD PREGRADA</w:t>
            </w:r>
          </w:p>
          <w:p w14:paraId="2CDB2CC7" w14:textId="052DCA55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Mjesto, datum: Pregrada, </w:t>
            </w:r>
            <w:r w:rsidR="00076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76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076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F51AA27" w14:textId="77777777" w:rsidR="004E1E40" w:rsidRDefault="004E1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1E40" w14:paraId="4321614F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2DDD4B1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Naziv akta za koji je provedeno savjetovanje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335699C" w14:textId="4B23DED9" w:rsidR="004E1E40" w:rsidRDefault="00ED13F6" w:rsidP="00626C8C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Nacrt prijedloga </w:t>
            </w:r>
            <w:r w:rsidR="007A781F" w:rsidRP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Odluke </w:t>
            </w:r>
            <w:r w:rsidR="00626C8C" w:rsidRPr="00626C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 </w:t>
            </w:r>
            <w:r w:rsidR="00076989">
              <w:rPr>
                <w:rFonts w:ascii="Times New Roman" w:hAnsi="Times New Roman" w:cs="Times New Roman"/>
                <w:bCs/>
                <w:sz w:val="24"/>
                <w:szCs w:val="24"/>
              </w:rPr>
              <w:t>mjerilima za financiranje predškolskog odgoja na području grada Pregrade</w:t>
            </w:r>
          </w:p>
        </w:tc>
      </w:tr>
      <w:tr w:rsidR="004E1E40" w14:paraId="6492F619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29EF328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Naziv tijela nadležnog za izradu nacrta / provedbu savjetovanja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6E32F1B" w14:textId="68FF2D4A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Upravni odjel za </w:t>
            </w:r>
            <w:r w:rsidR="00076989">
              <w:rPr>
                <w:rFonts w:ascii="Times New Roman" w:hAnsi="Times New Roman" w:cs="Times New Roman"/>
                <w:bCs/>
                <w:sz w:val="24"/>
                <w:szCs w:val="24"/>
              </w:rPr>
              <w:t>opće poslove i društvene djelatnosti</w:t>
            </w:r>
          </w:p>
        </w:tc>
      </w:tr>
      <w:tr w:rsidR="004E1E40" w14:paraId="67FD2005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4F80E5F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Razlozi za donošenje akta i ciljevi koji se njime žele postići uz sažetak ključnih pitanja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6B4C44ED" w14:textId="5A315F28" w:rsidR="004E1E40" w:rsidRDefault="00ED13F6" w:rsidP="00626C8C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Cilj provođenja savjetovanja s javnošću je upoznavanje javnosti s nacrtom prijedloga </w:t>
            </w:r>
            <w:r w:rsidR="00626C8C" w:rsidRPr="00626C8C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="00076989">
              <w:rPr>
                <w:rFonts w:ascii="Times New Roman" w:hAnsi="Times New Roman" w:cs="Times New Roman"/>
                <w:bCs/>
                <w:sz w:val="24"/>
                <w:szCs w:val="24"/>
              </w:rPr>
              <w:t>dluke kojom se uređuje područje financiranja predškolskog odgoja na području grada</w:t>
            </w:r>
          </w:p>
        </w:tc>
      </w:tr>
      <w:tr w:rsidR="004E1E40" w14:paraId="360E88DA" w14:textId="77777777">
        <w:trPr>
          <w:trHeight w:val="525"/>
        </w:trPr>
        <w:tc>
          <w:tcPr>
            <w:tcW w:w="394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4C25D9E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Objava dokumenata za savjetovanje </w:t>
            </w:r>
          </w:p>
          <w:p w14:paraId="5F8E75A0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436572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97BCF3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Razdoblje provedbe savjetovanja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B389DE8" w14:textId="300A73CF" w:rsidR="004E1E40" w:rsidRDefault="00076989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" w:history="1">
              <w:r w:rsidRPr="00234E59">
                <w:rPr>
                  <w:rStyle w:val="Hiperveza"/>
                  <w:rFonts w:ascii="Times New Roman" w:hAnsi="Times New Roman" w:cs="Times New Roman"/>
                  <w:bCs/>
                  <w:sz w:val="24"/>
                  <w:szCs w:val="24"/>
                </w:rPr>
                <w:t>https://www.pregrada.hr/savjetovanje-sa-zainteresiranom-javnoscu-u-postupku-donosenja-opcih-akata/javni-poziv-za-18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E1E40" w14:paraId="0D1456F0" w14:textId="77777777">
        <w:trPr>
          <w:trHeight w:val="671"/>
        </w:trPr>
        <w:tc>
          <w:tcPr>
            <w:tcW w:w="394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6A4D62E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CB98B62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5252549" w14:textId="2B1D76B9" w:rsidR="004E1E40" w:rsidRDefault="00076989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lipnja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srpnja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1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  <w:r w:rsidR="00ED1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dana)</w:t>
            </w:r>
          </w:p>
        </w:tc>
      </w:tr>
      <w:tr w:rsidR="004E1E40" w14:paraId="60798F03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057DA8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Pregled osnovnih pokazatelja uključenosti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5664BE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4E1E40" w14:paraId="7B7303A7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2706099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7A7CD11" w14:textId="7D19886C" w:rsidR="004E1E40" w:rsidRDefault="00076989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4E1E40" w14:paraId="7AD8CA4A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6600EE3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Ostali oblici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E27DFA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4ABAC9B4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1E40" w14:paraId="3C86470A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9D57928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Troškovi provedenog savjetovanja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3D95F289" w14:textId="77777777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</w:tbl>
    <w:p w14:paraId="0660193D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bookmarkStart w:id="0" w:name="_Toc468978618"/>
    </w:p>
    <w:bookmarkEnd w:id="0"/>
    <w:p w14:paraId="0A463C99" w14:textId="77777777" w:rsidR="004E1E40" w:rsidRDefault="00ED1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Napomena:</w:t>
      </w:r>
    </w:p>
    <w:p w14:paraId="438F8290" w14:textId="7596FAC5" w:rsidR="004E1E40" w:rsidRDefault="00ED13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vremenu trajanja savjetovanja s javnošću </w:t>
      </w:r>
      <w:r w:rsidR="004A1F63">
        <w:rPr>
          <w:rFonts w:ascii="Times New Roman" w:hAnsi="Times New Roman" w:cs="Times New Roman"/>
          <w:sz w:val="24"/>
          <w:szCs w:val="24"/>
        </w:rPr>
        <w:t xml:space="preserve">nije pristigao ni </w:t>
      </w:r>
      <w:r>
        <w:rPr>
          <w:rFonts w:ascii="Times New Roman" w:hAnsi="Times New Roman" w:cs="Times New Roman"/>
          <w:sz w:val="24"/>
          <w:szCs w:val="24"/>
        </w:rPr>
        <w:t>jedan prijedlog zainteresirane javnosti na Nacrt prijedloga</w:t>
      </w:r>
      <w:r w:rsidR="00076989">
        <w:rPr>
          <w:rFonts w:ascii="Times New Roman" w:hAnsi="Times New Roman" w:cs="Times New Roman"/>
          <w:bCs/>
          <w:sz w:val="24"/>
          <w:szCs w:val="24"/>
        </w:rPr>
        <w:t xml:space="preserve"> Odluke.</w:t>
      </w:r>
    </w:p>
    <w:p w14:paraId="7390A500" w14:textId="77777777" w:rsidR="004E1E40" w:rsidRDefault="004E1E40">
      <w:pPr>
        <w:rPr>
          <w:rFonts w:ascii="Times New Roman" w:hAnsi="Times New Roman" w:cs="Times New Roman"/>
          <w:sz w:val="24"/>
          <w:szCs w:val="24"/>
        </w:rPr>
      </w:pPr>
    </w:p>
    <w:p w14:paraId="0F16F746" w14:textId="77777777" w:rsidR="004E1E40" w:rsidRDefault="00ED13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7CFED3D8" w14:textId="6459A8CF" w:rsidR="004E1E40" w:rsidRDefault="00ED13F6" w:rsidP="000769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Vešligaj,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</w:t>
      </w:r>
      <w:proofErr w:type="spellEnd"/>
      <w:r>
        <w:rPr>
          <w:rFonts w:ascii="Times New Roman" w:hAnsi="Times New Roman" w:cs="Times New Roman"/>
          <w:sz w:val="24"/>
          <w:szCs w:val="24"/>
        </w:rPr>
        <w:t>. pol.</w:t>
      </w:r>
    </w:p>
    <w:sectPr w:rsidR="004E1E40" w:rsidSect="00076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268EF" w14:textId="77777777" w:rsidR="004E1E40" w:rsidRDefault="00ED13F6">
      <w:pPr>
        <w:spacing w:after="0" w:line="240" w:lineRule="auto"/>
      </w:pPr>
      <w:r>
        <w:separator/>
      </w:r>
    </w:p>
  </w:endnote>
  <w:endnote w:type="continuationSeparator" w:id="0">
    <w:p w14:paraId="2F53D8AA" w14:textId="77777777" w:rsidR="004E1E40" w:rsidRDefault="00ED1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50ADB" w14:textId="77777777" w:rsidR="004E1E40" w:rsidRDefault="00ED13F6">
      <w:pPr>
        <w:spacing w:after="0" w:line="240" w:lineRule="auto"/>
      </w:pPr>
      <w:r>
        <w:separator/>
      </w:r>
    </w:p>
  </w:footnote>
  <w:footnote w:type="continuationSeparator" w:id="0">
    <w:p w14:paraId="6F7EAD21" w14:textId="77777777" w:rsidR="004E1E40" w:rsidRDefault="00ED1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D0B9B"/>
    <w:multiLevelType w:val="hybridMultilevel"/>
    <w:tmpl w:val="69F439F8"/>
    <w:lvl w:ilvl="0" w:tplc="8256B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734"/>
    <w:multiLevelType w:val="hybridMultilevel"/>
    <w:tmpl w:val="326CB736"/>
    <w:lvl w:ilvl="0" w:tplc="E60624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7405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633386">
    <w:abstractNumId w:val="1"/>
  </w:num>
  <w:num w:numId="2" w16cid:durableId="70294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40"/>
    <w:rsid w:val="00050620"/>
    <w:rsid w:val="00076989"/>
    <w:rsid w:val="00122DE8"/>
    <w:rsid w:val="00143618"/>
    <w:rsid w:val="003F5DCE"/>
    <w:rsid w:val="004A1F63"/>
    <w:rsid w:val="004E1E40"/>
    <w:rsid w:val="00563CA3"/>
    <w:rsid w:val="00626C8C"/>
    <w:rsid w:val="00676E8C"/>
    <w:rsid w:val="006F1E15"/>
    <w:rsid w:val="007964E8"/>
    <w:rsid w:val="007A781F"/>
    <w:rsid w:val="00831E1C"/>
    <w:rsid w:val="00A46104"/>
    <w:rsid w:val="00A85B29"/>
    <w:rsid w:val="00AB6279"/>
    <w:rsid w:val="00BB728A"/>
    <w:rsid w:val="00CA126E"/>
    <w:rsid w:val="00CD6D67"/>
    <w:rsid w:val="00D601DE"/>
    <w:rsid w:val="00DE2D4D"/>
    <w:rsid w:val="00ED13F6"/>
    <w:rsid w:val="00E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AEA6BBB"/>
  <w15:docId w15:val="{C1F858E6-7F65-4D06-A587-3E4A9D89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Pr>
      <w:rFonts w:eastAsiaTheme="minorEastAsia"/>
      <w:lang w:eastAsia="zh-CN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Pr>
      <w:rFonts w:eastAsiaTheme="minorEastAsia"/>
      <w:lang w:eastAsia="zh-CN"/>
    </w:rPr>
  </w:style>
  <w:style w:type="paragraph" w:styleId="Odlomakpopis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2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grada.hr/savjetovanje-sa-zainteresiranom-javnoscu-u-postupku-donosenja-opcih-akata/javni-poziv-za-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C179F-FB6E-4E63-8E46-8C165E34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 Golub</cp:lastModifiedBy>
  <cp:revision>3</cp:revision>
  <cp:lastPrinted>2024-07-31T05:45:00Z</cp:lastPrinted>
  <dcterms:created xsi:type="dcterms:W3CDTF">2024-07-31T05:39:00Z</dcterms:created>
  <dcterms:modified xsi:type="dcterms:W3CDTF">2024-07-31T06:12:00Z</dcterms:modified>
</cp:coreProperties>
</file>